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25" w:rsidRDefault="00297D25" w:rsidP="00227B43">
      <w:pPr>
        <w:pStyle w:val="Default"/>
      </w:pPr>
    </w:p>
    <w:p w:rsidR="00297D25" w:rsidRDefault="00297D25" w:rsidP="00387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172B" w:rsidRPr="00AD5226" w:rsidRDefault="008D172B" w:rsidP="008D172B">
      <w:pPr>
        <w:tabs>
          <w:tab w:val="left" w:pos="2190"/>
        </w:tabs>
        <w:spacing w:after="0" w:line="288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8D172B" w:rsidRPr="00AD5226" w:rsidRDefault="008D172B" w:rsidP="008D172B">
      <w:pPr>
        <w:tabs>
          <w:tab w:val="left" w:pos="2190"/>
        </w:tabs>
        <w:spacing w:after="0" w:line="288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ГАУ РК «ЦОКО»</w:t>
      </w:r>
    </w:p>
    <w:p w:rsidR="008D172B" w:rsidRPr="00AD5226" w:rsidRDefault="008D172B" w:rsidP="008D172B">
      <w:pPr>
        <w:tabs>
          <w:tab w:val="left" w:pos="2190"/>
        </w:tabs>
        <w:spacing w:after="0" w:line="288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__________/О.П. Костенко</w:t>
      </w:r>
    </w:p>
    <w:p w:rsidR="008D172B" w:rsidRDefault="008D172B" w:rsidP="008D172B">
      <w:pPr>
        <w:tabs>
          <w:tab w:val="left" w:pos="2190"/>
        </w:tabs>
        <w:spacing w:after="0" w:line="288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944B2B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944B2B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</w:t>
      </w: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944B2B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</w:t>
      </w:r>
    </w:p>
    <w:p w:rsidR="008D172B" w:rsidRPr="00AD5226" w:rsidRDefault="008D172B" w:rsidP="008D172B">
      <w:pPr>
        <w:tabs>
          <w:tab w:val="left" w:pos="2190"/>
        </w:tabs>
        <w:spacing w:after="0" w:line="288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4B2B" w:rsidRPr="00944B2B" w:rsidRDefault="00944B2B" w:rsidP="00944B2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2"/>
          <w:szCs w:val="32"/>
        </w:rPr>
      </w:pPr>
      <w:r w:rsidRPr="00944B2B">
        <w:rPr>
          <w:rStyle w:val="c13"/>
          <w:b/>
          <w:bCs/>
          <w:color w:val="000000"/>
          <w:sz w:val="32"/>
          <w:szCs w:val="32"/>
        </w:rPr>
        <w:t>Государственное автономное учреждение</w:t>
      </w:r>
    </w:p>
    <w:p w:rsidR="00944B2B" w:rsidRPr="00944B2B" w:rsidRDefault="00944B2B" w:rsidP="00944B2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2"/>
          <w:szCs w:val="32"/>
        </w:rPr>
      </w:pPr>
      <w:r w:rsidRPr="00944B2B">
        <w:rPr>
          <w:rStyle w:val="c13"/>
          <w:b/>
          <w:bCs/>
          <w:color w:val="000000"/>
          <w:sz w:val="32"/>
          <w:szCs w:val="32"/>
        </w:rPr>
        <w:t>Республики Карелия</w:t>
      </w:r>
    </w:p>
    <w:p w:rsidR="00944B2B" w:rsidRPr="00944B2B" w:rsidRDefault="00944B2B" w:rsidP="00944B2B">
      <w:pPr>
        <w:spacing w:after="0" w:line="252" w:lineRule="auto"/>
        <w:ind w:right="-87"/>
        <w:jc w:val="center"/>
        <w:rPr>
          <w:rStyle w:val="c13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44B2B">
        <w:rPr>
          <w:rStyle w:val="c13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«Центр оценки качества образования» </w:t>
      </w:r>
    </w:p>
    <w:p w:rsidR="00297D25" w:rsidRPr="00944B2B" w:rsidRDefault="00297D25" w:rsidP="00944B2B">
      <w:pPr>
        <w:spacing w:after="0" w:line="252" w:lineRule="auto"/>
        <w:ind w:right="-87"/>
        <w:jc w:val="center"/>
        <w:rPr>
          <w:rStyle w:val="c13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44B2B">
        <w:rPr>
          <w:rStyle w:val="c13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</w:t>
      </w:r>
      <w:r w:rsidR="00944B2B" w:rsidRPr="00944B2B">
        <w:rPr>
          <w:rStyle w:val="c13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ГАУ РК «ЦОКО»</w:t>
      </w:r>
      <w:r w:rsidRPr="00944B2B">
        <w:rPr>
          <w:rStyle w:val="c13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) </w:t>
      </w:r>
    </w:p>
    <w:p w:rsidR="00297D25" w:rsidRPr="004D5B13" w:rsidRDefault="00297D25" w:rsidP="000000D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297D25" w:rsidRPr="004D5B13" w:rsidRDefault="00297D25" w:rsidP="000000D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297D25" w:rsidRPr="004D5B13" w:rsidRDefault="00297D25" w:rsidP="000000D8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297D25" w:rsidRPr="00944B2B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944B2B">
        <w:rPr>
          <w:rFonts w:ascii="Times New Roman" w:hAnsi="Times New Roman" w:cs="Times New Roman"/>
          <w:sz w:val="44"/>
          <w:szCs w:val="44"/>
        </w:rPr>
        <w:t>Положение об оценк</w:t>
      </w:r>
      <w:r w:rsidR="00113EB5" w:rsidRPr="00944B2B">
        <w:rPr>
          <w:rFonts w:ascii="Times New Roman" w:hAnsi="Times New Roman" w:cs="Times New Roman"/>
          <w:sz w:val="44"/>
          <w:szCs w:val="44"/>
        </w:rPr>
        <w:t>е</w:t>
      </w:r>
      <w:r w:rsidRPr="00944B2B">
        <w:rPr>
          <w:rFonts w:ascii="Times New Roman" w:hAnsi="Times New Roman" w:cs="Times New Roman"/>
          <w:sz w:val="44"/>
          <w:szCs w:val="44"/>
        </w:rPr>
        <w:t xml:space="preserve"> коррупционных рисков </w:t>
      </w:r>
    </w:p>
    <w:p w:rsidR="00297D25" w:rsidRPr="00944B2B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4B2B" w:rsidRDefault="00944B2B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97D25" w:rsidRPr="003878DF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878DF">
        <w:rPr>
          <w:rFonts w:ascii="Times New Roman" w:hAnsi="Times New Roman" w:cs="Times New Roman"/>
          <w:sz w:val="28"/>
          <w:szCs w:val="28"/>
          <w:lang w:eastAsia="ru-RU"/>
        </w:rPr>
        <w:t>г. Петрозаводск</w:t>
      </w:r>
    </w:p>
    <w:p w:rsidR="00297D25" w:rsidRPr="00227B43" w:rsidRDefault="00297D25" w:rsidP="00227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15CEA" w:rsidRPr="004B7F92" w:rsidRDefault="00615CEA" w:rsidP="00615CEA">
      <w:pPr>
        <w:pStyle w:val="a5"/>
        <w:numPr>
          <w:ilvl w:val="0"/>
          <w:numId w:val="1"/>
        </w:numPr>
        <w:spacing w:line="276" w:lineRule="auto"/>
        <w:rPr>
          <w:rFonts w:cs="Times New Roman"/>
          <w:b/>
          <w:szCs w:val="28"/>
        </w:rPr>
      </w:pPr>
      <w:r w:rsidRPr="004B7F92">
        <w:rPr>
          <w:rFonts w:cs="Times New Roman"/>
          <w:b/>
          <w:szCs w:val="28"/>
        </w:rPr>
        <w:t>Общие положения</w:t>
      </w:r>
    </w:p>
    <w:p w:rsidR="00615CEA" w:rsidRPr="004B7F92" w:rsidRDefault="00615CEA" w:rsidP="00615CEA">
      <w:pPr>
        <w:pStyle w:val="a5"/>
        <w:spacing w:line="276" w:lineRule="auto"/>
        <w:jc w:val="both"/>
        <w:rPr>
          <w:rFonts w:cs="Times New Roman"/>
          <w:b/>
          <w:szCs w:val="28"/>
        </w:rPr>
      </w:pPr>
    </w:p>
    <w:p w:rsidR="00615CEA" w:rsidRPr="00615CEA" w:rsidRDefault="00615CEA" w:rsidP="00615C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A">
        <w:rPr>
          <w:rFonts w:ascii="Times New Roman" w:hAnsi="Times New Roman" w:cs="Times New Roman"/>
          <w:sz w:val="24"/>
          <w:szCs w:val="24"/>
        </w:rPr>
        <w:t>1.1. Оценка коррупционных рисков является важнейшим элементом антикоррупционной политики государственного автономного учреждения Республики Карелия «Центр оценки качества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15CEA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15CE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5CEA">
        <w:rPr>
          <w:rFonts w:ascii="Times New Roman" w:hAnsi="Times New Roman" w:cs="Times New Roman"/>
          <w:sz w:val="24"/>
          <w:szCs w:val="24"/>
        </w:rPr>
        <w:t>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615CEA" w:rsidRPr="00615CEA" w:rsidRDefault="00615CEA" w:rsidP="00615C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A">
        <w:rPr>
          <w:rFonts w:ascii="Times New Roman" w:hAnsi="Times New Roman" w:cs="Times New Roman"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615CEA" w:rsidRPr="00615CEA" w:rsidRDefault="00615CEA" w:rsidP="00615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A">
        <w:rPr>
          <w:rFonts w:ascii="Times New Roman" w:hAnsi="Times New Roman" w:cs="Times New Roman"/>
          <w:sz w:val="24"/>
          <w:szCs w:val="24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Федерации, Устава Учреждения и других локальных актов Учреждения.</w:t>
      </w:r>
    </w:p>
    <w:p w:rsidR="00615CEA" w:rsidRPr="00615CEA" w:rsidRDefault="00615CEA" w:rsidP="00615CEA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15CEA">
        <w:rPr>
          <w:rFonts w:ascii="Times New Roman" w:eastAsia="Times New Roman" w:hAnsi="Times New Roman" w:cs="Times New Roman"/>
          <w:b/>
          <w:color w:val="auto"/>
        </w:rPr>
        <w:t>2. Порядок оценки коррупционных рисков</w:t>
      </w:r>
    </w:p>
    <w:p w:rsidR="00615CEA" w:rsidRPr="00615CEA" w:rsidRDefault="00615CEA" w:rsidP="00615CEA">
      <w:pPr>
        <w:pStyle w:val="Default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15CEA">
        <w:rPr>
          <w:rFonts w:ascii="Times New Roman" w:eastAsia="Times New Roman" w:hAnsi="Times New Roman" w:cs="Times New Roman"/>
          <w:color w:val="auto"/>
        </w:rPr>
        <w:t xml:space="preserve"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</w:t>
      </w:r>
      <w:r w:rsidRPr="00615CEA">
        <w:rPr>
          <w:rFonts w:ascii="Times New Roman" w:eastAsia="Times New Roman" w:hAnsi="Times New Roman" w:cs="Times New Roman"/>
          <w:color w:val="auto"/>
        </w:rPr>
        <w:t>раз в два год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615CEA">
        <w:rPr>
          <w:rFonts w:ascii="Times New Roman" w:eastAsia="Times New Roman" w:hAnsi="Times New Roman" w:cs="Times New Roman"/>
          <w:color w:val="auto"/>
        </w:rPr>
        <w:t>.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15CEA">
        <w:rPr>
          <w:rFonts w:ascii="Times New Roman" w:eastAsia="Times New Roman" w:hAnsi="Times New Roman" w:cs="Times New Roman"/>
          <w:color w:val="auto"/>
        </w:rPr>
        <w:t xml:space="preserve">На основании оценки коррупционных рисков составляется перечень </w:t>
      </w:r>
      <w:proofErr w:type="spellStart"/>
      <w:r w:rsidRPr="00615CEA">
        <w:rPr>
          <w:rFonts w:ascii="Times New Roman" w:eastAsia="Times New Roman" w:hAnsi="Times New Roman" w:cs="Times New Roman"/>
          <w:color w:val="auto"/>
        </w:rPr>
        <w:t>коррупционно</w:t>
      </w:r>
      <w:proofErr w:type="spellEnd"/>
      <w:r w:rsidRPr="00615CEA">
        <w:rPr>
          <w:rFonts w:ascii="Times New Roman" w:eastAsia="Times New Roman" w:hAnsi="Times New Roman" w:cs="Times New Roman"/>
          <w:color w:val="auto"/>
        </w:rPr>
        <w:t xml:space="preserve">-опасных функций, и разрабатывается комплекс мер по устранению или минимизации коррупционных рисков. </w:t>
      </w:r>
    </w:p>
    <w:p w:rsidR="00615CEA" w:rsidRPr="00615CEA" w:rsidRDefault="00DE4752" w:rsidP="00615CE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2.2. </w:t>
      </w:r>
      <w:r w:rsidR="00615CEA" w:rsidRPr="00615CEA">
        <w:rPr>
          <w:rFonts w:ascii="Times New Roman" w:eastAsia="Times New Roman" w:hAnsi="Times New Roman" w:cs="Times New Roman"/>
          <w:color w:val="auto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правонарушений.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15CEA">
        <w:rPr>
          <w:rFonts w:ascii="Times New Roman" w:eastAsia="Times New Roman" w:hAnsi="Times New Roman" w:cs="Times New Roman"/>
          <w:color w:val="auto"/>
        </w:rPr>
        <w:t>2.3. Этапы проведения оценки коррупционных рисков: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15CEA">
        <w:rPr>
          <w:rFonts w:ascii="Times New Roman" w:eastAsia="Times New Roman" w:hAnsi="Times New Roman" w:cs="Times New Roman"/>
          <w:color w:val="auto"/>
        </w:rPr>
        <w:t>2.3.1. провести анализ деятельности Учреждения, выделив: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15CEA">
        <w:rPr>
          <w:rFonts w:ascii="Times New Roman" w:eastAsia="Times New Roman" w:hAnsi="Times New Roman" w:cs="Times New Roman"/>
          <w:color w:val="auto"/>
        </w:rPr>
        <w:t>а) отдельные процессы;</w:t>
      </w:r>
    </w:p>
    <w:p w:rsidR="00615CEA" w:rsidRPr="00615CEA" w:rsidRDefault="00615CEA" w:rsidP="00615CEA">
      <w:pPr>
        <w:pStyle w:val="Default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615CEA">
        <w:rPr>
          <w:rFonts w:ascii="Times New Roman" w:eastAsia="Times New Roman" w:hAnsi="Times New Roman" w:cs="Times New Roman"/>
          <w:color w:val="auto"/>
        </w:rPr>
        <w:t>б) составные элементы процессов (</w:t>
      </w:r>
      <w:proofErr w:type="spellStart"/>
      <w:r w:rsidRPr="00615CEA">
        <w:rPr>
          <w:rFonts w:ascii="Times New Roman" w:eastAsia="Times New Roman" w:hAnsi="Times New Roman" w:cs="Times New Roman"/>
          <w:color w:val="auto"/>
        </w:rPr>
        <w:t>подпроцессы</w:t>
      </w:r>
      <w:proofErr w:type="spellEnd"/>
      <w:r w:rsidRPr="00615CEA">
        <w:rPr>
          <w:rFonts w:ascii="Times New Roman" w:eastAsia="Times New Roman" w:hAnsi="Times New Roman" w:cs="Times New Roman"/>
          <w:color w:val="auto"/>
        </w:rPr>
        <w:t>);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eastAsia="Times New Roman" w:hAnsi="Times New Roman" w:cs="Times New Roman"/>
          <w:color w:val="auto"/>
        </w:rPr>
        <w:t>2.3.2. в</w:t>
      </w:r>
      <w:r w:rsidRPr="00615CEA">
        <w:rPr>
          <w:rFonts w:ascii="Times New Roman" w:hAnsi="Times New Roman" w:cs="Times New Roman"/>
        </w:rPr>
        <w:t>ыделить «критические точки» (элементы (</w:t>
      </w:r>
      <w:proofErr w:type="spellStart"/>
      <w:r w:rsidRPr="00615CEA">
        <w:rPr>
          <w:rFonts w:ascii="Times New Roman" w:hAnsi="Times New Roman" w:cs="Times New Roman"/>
        </w:rPr>
        <w:t>подпроцессы</w:t>
      </w:r>
      <w:proofErr w:type="spellEnd"/>
      <w:r w:rsidRPr="00615CEA">
        <w:rPr>
          <w:rFonts w:ascii="Times New Roman" w:hAnsi="Times New Roman" w:cs="Times New Roman"/>
        </w:rPr>
        <w:t>), при реализации которых наиболее вероятно возникновение коррупционных правонарушений);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eastAsia="Times New Roman" w:hAnsi="Times New Roman" w:cs="Times New Roman"/>
          <w:color w:val="auto"/>
        </w:rPr>
        <w:t>2.3.3. с</w:t>
      </w:r>
      <w:r w:rsidRPr="00615CEA">
        <w:rPr>
          <w:rFonts w:ascii="Times New Roman" w:hAnsi="Times New Roman" w:cs="Times New Roman"/>
        </w:rPr>
        <w:t xml:space="preserve">оставить для </w:t>
      </w:r>
      <w:proofErr w:type="spellStart"/>
      <w:r w:rsidRPr="00615CEA">
        <w:rPr>
          <w:rFonts w:ascii="Times New Roman" w:hAnsi="Times New Roman" w:cs="Times New Roman"/>
        </w:rPr>
        <w:t>подпроцессов</w:t>
      </w:r>
      <w:proofErr w:type="spellEnd"/>
      <w:r w:rsidRPr="00615CEA">
        <w:rPr>
          <w:rFonts w:ascii="Times New Roman" w:hAnsi="Times New Roman" w:cs="Times New Roman"/>
        </w:rPr>
        <w:t>, реализация которых связана с коррупционным риском, описание возможных коррупционных правонарушений, включающее: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hAnsi="Times New Roman" w:cs="Times New Roman"/>
        </w:rPr>
        <w:t xml:space="preserve">а) 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hAnsi="Times New Roman" w:cs="Times New Roman"/>
        </w:rPr>
        <w:t xml:space="preserve">б) 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615CEA">
        <w:rPr>
          <w:rFonts w:ascii="Times New Roman" w:hAnsi="Times New Roman" w:cs="Times New Roman"/>
        </w:rPr>
        <w:t>коррупциогенные</w:t>
      </w:r>
      <w:proofErr w:type="spellEnd"/>
      <w:r w:rsidRPr="00615CEA">
        <w:rPr>
          <w:rFonts w:ascii="Times New Roman" w:hAnsi="Times New Roman" w:cs="Times New Roman"/>
        </w:rPr>
        <w:t xml:space="preserve"> должности);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hAnsi="Times New Roman" w:cs="Times New Roman"/>
        </w:rPr>
        <w:t>в) возможные формы осуществления коррупционных платежей (денежное вознаграждение, услуги, преимущества и т.д.);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eastAsia="Times New Roman" w:hAnsi="Times New Roman" w:cs="Times New Roman"/>
          <w:color w:val="auto"/>
        </w:rPr>
        <w:t xml:space="preserve">2.3.4. </w:t>
      </w:r>
      <w:r w:rsidRPr="00615CEA">
        <w:rPr>
          <w:rFonts w:ascii="Times New Roman" w:hAnsi="Times New Roman" w:cs="Times New Roman"/>
        </w:rPr>
        <w:t>Разработать на основании проведенного анализа карту коррупционных рисков Учреждения;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eastAsia="Times New Roman" w:hAnsi="Times New Roman" w:cs="Times New Roman"/>
          <w:color w:val="auto"/>
        </w:rPr>
        <w:t xml:space="preserve">2.3.5. </w:t>
      </w:r>
      <w:r w:rsidRPr="00615CEA">
        <w:rPr>
          <w:rFonts w:ascii="Times New Roman" w:hAnsi="Times New Roman" w:cs="Times New Roman"/>
        </w:rPr>
        <w:t xml:space="preserve">Сформировать перечень должностей, связанных с высоким коррупционным риском. 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hAnsi="Times New Roman" w:cs="Times New Roman"/>
        </w:rPr>
        <w:t xml:space="preserve">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Pr="00615CEA">
        <w:rPr>
          <w:rFonts w:ascii="Times New Roman" w:hAnsi="Times New Roman" w:cs="Times New Roman"/>
          <w:i/>
        </w:rPr>
        <w:t>(например, представление деклараций о конфликте интересов, деклараций о личной заинтересованности)</w:t>
      </w:r>
      <w:r w:rsidRPr="00615CEA">
        <w:rPr>
          <w:rFonts w:ascii="Times New Roman" w:hAnsi="Times New Roman" w:cs="Times New Roman"/>
        </w:rPr>
        <w:t>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eastAsia="Times New Roman" w:hAnsi="Times New Roman" w:cs="Times New Roman"/>
          <w:color w:val="auto"/>
        </w:rPr>
        <w:t xml:space="preserve">2.3.6. </w:t>
      </w:r>
      <w:r w:rsidRPr="00615CEA">
        <w:rPr>
          <w:rFonts w:ascii="Times New Roman" w:hAnsi="Times New Roman" w:cs="Times New Roman"/>
        </w:rPr>
        <w:t>разработать комплекс мер по устранению или минимизации коррупционных рисков.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hAnsi="Times New Roman" w:cs="Times New Roman"/>
        </w:rPr>
        <w:t>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hAnsi="Times New Roman" w:cs="Times New Roman"/>
        </w:rPr>
        <w:t>а) проведение обучающих мероприятий для работников Учреждения по вопросам противодействия коррупции;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hAnsi="Times New Roman" w:cs="Times New Roman"/>
        </w:rPr>
        <w:t>б) 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hAnsi="Times New Roman" w:cs="Times New Roman"/>
        </w:rPr>
        <w:t>в) 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hAnsi="Times New Roman" w:cs="Times New Roman"/>
        </w:rPr>
        <w:t>г) внедрение систем электронного взаимодействия с гражданами и организациями;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hAnsi="Times New Roman" w:cs="Times New Roman"/>
        </w:rPr>
        <w:t>д) 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hAnsi="Times New Roman" w:cs="Times New Roman"/>
        </w:rPr>
        <w:t xml:space="preserve">е) регламентация сроков и порядка реализации </w:t>
      </w:r>
      <w:proofErr w:type="spellStart"/>
      <w:r w:rsidRPr="00615CEA">
        <w:rPr>
          <w:rFonts w:ascii="Times New Roman" w:hAnsi="Times New Roman" w:cs="Times New Roman"/>
        </w:rPr>
        <w:t>подпроцессов</w:t>
      </w:r>
      <w:proofErr w:type="spellEnd"/>
      <w:r w:rsidRPr="00615CEA">
        <w:rPr>
          <w:rFonts w:ascii="Times New Roman" w:hAnsi="Times New Roman" w:cs="Times New Roman"/>
        </w:rPr>
        <w:t xml:space="preserve"> с повышенным уровнем коррупционной уязвимости;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5CEA">
        <w:rPr>
          <w:rFonts w:ascii="Times New Roman" w:hAnsi="Times New Roman" w:cs="Times New Roman"/>
        </w:rPr>
        <w:t>ж) использование видео- и звукозаписывающих устройств в местах приема граждан и представителей организаций и иные меры.</w:t>
      </w:r>
    </w:p>
    <w:p w:rsidR="00615CEA" w:rsidRPr="00615CEA" w:rsidRDefault="00615CEA" w:rsidP="00615CEA">
      <w:pPr>
        <w:pStyle w:val="ConsPlusNormal"/>
        <w:spacing w:line="276" w:lineRule="auto"/>
        <w:ind w:firstLine="709"/>
        <w:jc w:val="center"/>
        <w:rPr>
          <w:b/>
          <w:sz w:val="24"/>
          <w:szCs w:val="24"/>
        </w:rPr>
      </w:pPr>
    </w:p>
    <w:p w:rsidR="00615CEA" w:rsidRPr="00615CEA" w:rsidRDefault="00615CEA" w:rsidP="00615CEA">
      <w:pPr>
        <w:pStyle w:val="ConsPlusNormal"/>
        <w:spacing w:line="276" w:lineRule="auto"/>
        <w:ind w:firstLine="709"/>
        <w:jc w:val="center"/>
        <w:rPr>
          <w:b/>
          <w:sz w:val="24"/>
          <w:szCs w:val="24"/>
        </w:rPr>
      </w:pPr>
      <w:r w:rsidRPr="00615CEA">
        <w:rPr>
          <w:b/>
          <w:sz w:val="24"/>
          <w:szCs w:val="24"/>
        </w:rPr>
        <w:t>3. Карта коррупционных рисков</w:t>
      </w:r>
    </w:p>
    <w:p w:rsidR="00615CEA" w:rsidRPr="00615CEA" w:rsidRDefault="00615CEA" w:rsidP="00615CEA">
      <w:pPr>
        <w:pStyle w:val="Default"/>
        <w:spacing w:line="276" w:lineRule="auto"/>
        <w:ind w:firstLine="709"/>
        <w:rPr>
          <w:rFonts w:ascii="Times New Roman" w:eastAsia="Times New Roman" w:hAnsi="Times New Roman" w:cs="Times New Roman"/>
          <w:b/>
          <w:color w:val="auto"/>
        </w:rPr>
      </w:pP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15CEA">
        <w:rPr>
          <w:rFonts w:ascii="Times New Roman" w:eastAsia="Times New Roman" w:hAnsi="Times New Roman" w:cs="Times New Roman"/>
          <w:color w:val="auto"/>
        </w:rPr>
        <w:t>3.1. Карта коррупционных рисков (далее – Карта) содержит: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15CEA">
        <w:rPr>
          <w:rFonts w:ascii="Times New Roman" w:eastAsia="Times New Roman" w:hAnsi="Times New Roman" w:cs="Times New Roman"/>
          <w:color w:val="auto"/>
        </w:rPr>
        <w:t>а) зоны повышенного коррупционного риска (</w:t>
      </w:r>
      <w:proofErr w:type="spellStart"/>
      <w:r w:rsidRPr="00615CEA">
        <w:rPr>
          <w:rFonts w:ascii="Times New Roman" w:eastAsia="Times New Roman" w:hAnsi="Times New Roman" w:cs="Times New Roman"/>
          <w:color w:val="auto"/>
        </w:rPr>
        <w:t>коррупционно</w:t>
      </w:r>
      <w:proofErr w:type="spellEnd"/>
      <w:r w:rsidRPr="00615CEA">
        <w:rPr>
          <w:rFonts w:ascii="Times New Roman" w:eastAsia="Times New Roman" w:hAnsi="Times New Roman" w:cs="Times New Roman"/>
          <w:color w:val="auto"/>
        </w:rPr>
        <w:t>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15CEA">
        <w:rPr>
          <w:rFonts w:ascii="Times New Roman" w:eastAsia="Times New Roman" w:hAnsi="Times New Roman" w:cs="Times New Roman"/>
          <w:color w:val="auto"/>
        </w:rPr>
        <w:t xml:space="preserve">б) перечень должностей Учреждения, связанных с определенной зоной повышенного коррупционного риска (с реализацией </w:t>
      </w:r>
      <w:proofErr w:type="spellStart"/>
      <w:r w:rsidRPr="00615CEA">
        <w:rPr>
          <w:rFonts w:ascii="Times New Roman" w:eastAsia="Times New Roman" w:hAnsi="Times New Roman" w:cs="Times New Roman"/>
          <w:color w:val="auto"/>
        </w:rPr>
        <w:t>коррупционно</w:t>
      </w:r>
      <w:proofErr w:type="spellEnd"/>
      <w:r w:rsidRPr="00615CEA">
        <w:rPr>
          <w:rFonts w:ascii="Times New Roman" w:eastAsia="Times New Roman" w:hAnsi="Times New Roman" w:cs="Times New Roman"/>
          <w:color w:val="auto"/>
        </w:rPr>
        <w:t>-опасных функций и полномочий);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15CEA">
        <w:rPr>
          <w:rFonts w:ascii="Times New Roman" w:eastAsia="Times New Roman" w:hAnsi="Times New Roman" w:cs="Times New Roman"/>
          <w:color w:val="auto"/>
        </w:rPr>
        <w:t>в)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15CEA" w:rsidRPr="00615CEA" w:rsidRDefault="00615CEA" w:rsidP="00615CEA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15CEA">
        <w:rPr>
          <w:rFonts w:ascii="Times New Roman" w:eastAsia="Times New Roman" w:hAnsi="Times New Roman" w:cs="Times New Roman"/>
          <w:color w:val="auto"/>
        </w:rPr>
        <w:t xml:space="preserve">г) меры по устранению или минимизации </w:t>
      </w:r>
      <w:proofErr w:type="spellStart"/>
      <w:r w:rsidRPr="00615CEA">
        <w:rPr>
          <w:rFonts w:ascii="Times New Roman" w:eastAsia="Times New Roman" w:hAnsi="Times New Roman" w:cs="Times New Roman"/>
          <w:color w:val="auto"/>
        </w:rPr>
        <w:t>коррупционно</w:t>
      </w:r>
      <w:proofErr w:type="spellEnd"/>
      <w:r w:rsidRPr="00615CEA">
        <w:rPr>
          <w:rFonts w:ascii="Times New Roman" w:eastAsia="Times New Roman" w:hAnsi="Times New Roman" w:cs="Times New Roman"/>
          <w:color w:val="auto"/>
        </w:rPr>
        <w:t>-опасных функций.</w:t>
      </w:r>
    </w:p>
    <w:p w:rsidR="00615CEA" w:rsidRPr="00615CEA" w:rsidRDefault="00615CEA" w:rsidP="00615C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A">
        <w:rPr>
          <w:rFonts w:ascii="Times New Roman" w:hAnsi="Times New Roman" w:cs="Times New Roman"/>
          <w:sz w:val="24"/>
          <w:szCs w:val="24"/>
        </w:rPr>
        <w:t>3.2. Карта разрабатывается должностным лицом, ответственным за профилактику коррупционных правонарушений в Учреждении в соответствии с формой</w:t>
      </w:r>
      <w:r w:rsidR="00DE4752">
        <w:rPr>
          <w:rFonts w:ascii="Times New Roman" w:hAnsi="Times New Roman" w:cs="Times New Roman"/>
          <w:sz w:val="24"/>
          <w:szCs w:val="24"/>
        </w:rPr>
        <w:t>,</w:t>
      </w:r>
      <w:r w:rsidRPr="00615CEA">
        <w:rPr>
          <w:rFonts w:ascii="Times New Roman" w:hAnsi="Times New Roman" w:cs="Times New Roman"/>
          <w:sz w:val="24"/>
          <w:szCs w:val="24"/>
        </w:rPr>
        <w:t xml:space="preserve"> указанной в приложении к настоящему Положению, и утверждается руководителем Учреждения.</w:t>
      </w:r>
    </w:p>
    <w:p w:rsidR="00615CEA" w:rsidRPr="00615CEA" w:rsidRDefault="00615CEA" w:rsidP="00615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A">
        <w:rPr>
          <w:rFonts w:ascii="Times New Roman" w:hAnsi="Times New Roman" w:cs="Times New Roman"/>
          <w:sz w:val="24"/>
          <w:szCs w:val="24"/>
        </w:rPr>
        <w:t>3.3. Изменению карта подлежит:</w:t>
      </w:r>
    </w:p>
    <w:p w:rsidR="00615CEA" w:rsidRPr="00615CEA" w:rsidRDefault="00615CEA" w:rsidP="00615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A">
        <w:rPr>
          <w:rFonts w:ascii="Times New Roman" w:hAnsi="Times New Roman" w:cs="Times New Roman"/>
          <w:sz w:val="24"/>
          <w:szCs w:val="24"/>
        </w:rPr>
        <w:t>а) по результатам проведения оценки коррупционных рисков в Учреждении;</w:t>
      </w:r>
    </w:p>
    <w:p w:rsidR="00615CEA" w:rsidRPr="00615CEA" w:rsidRDefault="00615CEA" w:rsidP="00615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A">
        <w:rPr>
          <w:rFonts w:ascii="Times New Roman" w:hAnsi="Times New Roman" w:cs="Times New Roman"/>
          <w:sz w:val="24"/>
          <w:szCs w:val="24"/>
        </w:rPr>
        <w:t>б) в случае внесения изменений в должностные инструкции работников Учреждения, должности которых указаны в Карте или учредительные документы Учреждения;</w:t>
      </w:r>
    </w:p>
    <w:p w:rsidR="00615CEA" w:rsidRPr="00615CEA" w:rsidRDefault="00615CEA" w:rsidP="00615C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CEA">
        <w:rPr>
          <w:rFonts w:ascii="Times New Roman" w:hAnsi="Times New Roman" w:cs="Times New Roman"/>
          <w:sz w:val="24"/>
          <w:szCs w:val="24"/>
        </w:rPr>
        <w:t xml:space="preserve">в) в случае выявления фактов коррупции в Учреждении. </w:t>
      </w:r>
    </w:p>
    <w:p w:rsidR="00615CEA" w:rsidRPr="004B7F92" w:rsidRDefault="00615CEA" w:rsidP="00615CEA">
      <w:pPr>
        <w:ind w:firstLine="709"/>
        <w:jc w:val="both"/>
        <w:rPr>
          <w:rFonts w:cs="Times New Roman"/>
          <w:szCs w:val="28"/>
        </w:rPr>
      </w:pPr>
    </w:p>
    <w:p w:rsidR="00297D25" w:rsidRDefault="00297D25" w:rsidP="00000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297D25" w:rsidSect="00227B43">
          <w:pgSz w:w="11906" w:h="16838"/>
          <w:pgMar w:top="851" w:right="850" w:bottom="993" w:left="1560" w:header="708" w:footer="708" w:gutter="0"/>
          <w:cols w:space="708"/>
          <w:docGrid w:linePitch="360"/>
        </w:sectPr>
      </w:pPr>
    </w:p>
    <w:p w:rsidR="00DE4752" w:rsidRPr="00DE4752" w:rsidRDefault="00DE4752" w:rsidP="00DE47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475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DE4752" w:rsidRPr="00DE4752" w:rsidRDefault="00DE4752" w:rsidP="00DE47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4752">
        <w:rPr>
          <w:rFonts w:ascii="Times New Roman" w:hAnsi="Times New Roman" w:cs="Times New Roman"/>
          <w:bCs/>
          <w:sz w:val="24"/>
          <w:szCs w:val="24"/>
        </w:rPr>
        <w:t>к Положению об оценке</w:t>
      </w:r>
    </w:p>
    <w:p w:rsidR="00DE4752" w:rsidRDefault="00DE4752" w:rsidP="00DE47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4752">
        <w:rPr>
          <w:rFonts w:ascii="Times New Roman" w:hAnsi="Times New Roman" w:cs="Times New Roman"/>
          <w:bCs/>
          <w:sz w:val="24"/>
          <w:szCs w:val="24"/>
        </w:rPr>
        <w:t xml:space="preserve">коррупционных рисков </w:t>
      </w:r>
    </w:p>
    <w:p w:rsidR="008D172B" w:rsidRPr="00DE4752" w:rsidRDefault="00DE4752" w:rsidP="00DE475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4752">
        <w:rPr>
          <w:rFonts w:ascii="Times New Roman" w:hAnsi="Times New Roman" w:cs="Times New Roman"/>
          <w:bCs/>
          <w:sz w:val="24"/>
          <w:szCs w:val="24"/>
        </w:rPr>
        <w:t>в</w:t>
      </w:r>
      <w:r w:rsidRPr="00DE4752">
        <w:rPr>
          <w:rFonts w:ascii="Times New Roman" w:hAnsi="Times New Roman" w:cs="Times New Roman"/>
          <w:bCs/>
          <w:sz w:val="24"/>
          <w:szCs w:val="24"/>
        </w:rPr>
        <w:t xml:space="preserve"> ГАУ РК «ЦОКО»</w:t>
      </w:r>
    </w:p>
    <w:p w:rsidR="008D172B" w:rsidRDefault="008D172B" w:rsidP="008D1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4B2B" w:rsidRPr="00AD5226" w:rsidRDefault="00944B2B" w:rsidP="00944B2B">
      <w:pPr>
        <w:tabs>
          <w:tab w:val="left" w:pos="2190"/>
        </w:tabs>
        <w:spacing w:after="0" w:line="288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944B2B" w:rsidRPr="00AD5226" w:rsidRDefault="00944B2B" w:rsidP="00944B2B">
      <w:pPr>
        <w:tabs>
          <w:tab w:val="left" w:pos="2190"/>
        </w:tabs>
        <w:spacing w:after="0" w:line="288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ГАУ РК «ЦОКО»</w:t>
      </w:r>
    </w:p>
    <w:p w:rsidR="008D172B" w:rsidRDefault="00944B2B" w:rsidP="00944B2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D522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__________/О.П. Костенко</w:t>
      </w:r>
    </w:p>
    <w:p w:rsidR="00DE4752" w:rsidRPr="00DE4752" w:rsidRDefault="00DE4752" w:rsidP="00944B2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752">
        <w:rPr>
          <w:rFonts w:ascii="Times New Roman" w:eastAsia="Times New Roman" w:hAnsi="Times New Roman"/>
          <w:bCs/>
          <w:sz w:val="24"/>
          <w:szCs w:val="24"/>
          <w:lang w:eastAsia="ru-RU"/>
        </w:rPr>
        <w:t>«_____» ______________ 20__ года</w:t>
      </w:r>
    </w:p>
    <w:p w:rsidR="008D172B" w:rsidRPr="00540BCE" w:rsidRDefault="008D172B" w:rsidP="008D1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172B" w:rsidRPr="00540BCE" w:rsidRDefault="008D172B" w:rsidP="008D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0BCE">
        <w:rPr>
          <w:rFonts w:ascii="Times New Roman" w:hAnsi="Times New Roman" w:cs="Times New Roman"/>
          <w:b/>
          <w:bCs/>
          <w:sz w:val="24"/>
          <w:szCs w:val="24"/>
        </w:rPr>
        <w:t>Карта коррупционных рисков</w:t>
      </w:r>
      <w:bookmarkStart w:id="0" w:name="_GoBack"/>
      <w:bookmarkEnd w:id="0"/>
    </w:p>
    <w:p w:rsidR="008D172B" w:rsidRDefault="008D172B" w:rsidP="008D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</w:t>
      </w:r>
      <w:r w:rsidR="00DE4752">
        <w:rPr>
          <w:rFonts w:ascii="Times New Roman" w:hAnsi="Times New Roman" w:cs="Times New Roman"/>
          <w:b/>
          <w:bCs/>
          <w:sz w:val="24"/>
          <w:szCs w:val="24"/>
        </w:rPr>
        <w:t>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автономн</w:t>
      </w:r>
      <w:r w:rsidR="00DE4752">
        <w:rPr>
          <w:rFonts w:ascii="Times New Roman" w:hAnsi="Times New Roman" w:cs="Times New Roman"/>
          <w:b/>
          <w:bCs/>
          <w:sz w:val="24"/>
          <w:szCs w:val="24"/>
        </w:rPr>
        <w:t>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 w:rsidR="00DE4752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Карелия </w:t>
      </w:r>
    </w:p>
    <w:p w:rsidR="008D172B" w:rsidRPr="00540BCE" w:rsidRDefault="008D172B" w:rsidP="008D1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«Центр оценки качества образования»</w:t>
      </w:r>
    </w:p>
    <w:p w:rsidR="008D172B" w:rsidRPr="00540BCE" w:rsidRDefault="008D172B" w:rsidP="008D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550"/>
        <w:gridCol w:w="4960"/>
        <w:gridCol w:w="5102"/>
      </w:tblGrid>
      <w:tr w:rsidR="00DE4752" w:rsidRPr="00540BCE" w:rsidTr="009741BD">
        <w:trPr>
          <w:tblHeader/>
        </w:trPr>
        <w:tc>
          <w:tcPr>
            <w:tcW w:w="2268" w:type="dxa"/>
            <w:vAlign w:val="center"/>
          </w:tcPr>
          <w:p w:rsidR="00DE4752" w:rsidRPr="00DE4752" w:rsidRDefault="00DE4752" w:rsidP="00DE4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Зоны повышенного коррупционного риска (</w:t>
            </w:r>
            <w:proofErr w:type="spellStart"/>
            <w:r w:rsidRPr="00DE4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коррупционно</w:t>
            </w:r>
            <w:proofErr w:type="spellEnd"/>
            <w:r w:rsidRPr="00DE4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-опасные функции и полномочия)</w:t>
            </w:r>
          </w:p>
        </w:tc>
        <w:tc>
          <w:tcPr>
            <w:tcW w:w="2550" w:type="dxa"/>
            <w:vAlign w:val="center"/>
          </w:tcPr>
          <w:p w:rsidR="00DE4752" w:rsidRPr="00DE4752" w:rsidRDefault="00DE4752" w:rsidP="00DE4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должностей Учреждения</w:t>
            </w:r>
          </w:p>
        </w:tc>
        <w:tc>
          <w:tcPr>
            <w:tcW w:w="4960" w:type="dxa"/>
            <w:vAlign w:val="center"/>
          </w:tcPr>
          <w:p w:rsidR="00DE4752" w:rsidRPr="00DE4752" w:rsidRDefault="00DE4752" w:rsidP="00DE4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Типовые ситуации</w:t>
            </w:r>
          </w:p>
        </w:tc>
        <w:tc>
          <w:tcPr>
            <w:tcW w:w="5102" w:type="dxa"/>
            <w:vAlign w:val="center"/>
          </w:tcPr>
          <w:p w:rsidR="00DE4752" w:rsidRPr="00DE4752" w:rsidRDefault="00DE4752" w:rsidP="00DE4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устранению</w:t>
            </w:r>
          </w:p>
        </w:tc>
      </w:tr>
      <w:tr w:rsidR="008D172B" w:rsidRPr="00540BCE" w:rsidTr="009741BD">
        <w:tc>
          <w:tcPr>
            <w:tcW w:w="2268" w:type="dxa"/>
          </w:tcPr>
          <w:p w:rsidR="008D172B" w:rsidRPr="00540BCE" w:rsidRDefault="008D172B" w:rsidP="009741BD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D172B" w:rsidRPr="00540BCE" w:rsidRDefault="008D172B" w:rsidP="009741BD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8D172B" w:rsidRPr="00540BCE" w:rsidRDefault="008D172B" w:rsidP="009741BD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8D172B" w:rsidRPr="00540BCE" w:rsidRDefault="008D172B" w:rsidP="009741BD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2B" w:rsidRPr="00540BCE" w:rsidTr="009741BD">
        <w:tc>
          <w:tcPr>
            <w:tcW w:w="2268" w:type="dxa"/>
          </w:tcPr>
          <w:p w:rsidR="008D172B" w:rsidRPr="00540BCE" w:rsidRDefault="008D172B" w:rsidP="009741BD">
            <w:pPr>
              <w:pStyle w:val="31"/>
              <w:shd w:val="clear" w:color="auto" w:fill="auto"/>
              <w:spacing w:line="240" w:lineRule="auto"/>
              <w:rPr>
                <w:rStyle w:val="33"/>
                <w:sz w:val="24"/>
                <w:szCs w:val="24"/>
              </w:rPr>
            </w:pPr>
          </w:p>
        </w:tc>
        <w:tc>
          <w:tcPr>
            <w:tcW w:w="2550" w:type="dxa"/>
          </w:tcPr>
          <w:p w:rsidR="008D172B" w:rsidRPr="005D2D40" w:rsidRDefault="008D172B" w:rsidP="009741BD">
            <w:pPr>
              <w:pStyle w:val="31"/>
              <w:shd w:val="clear" w:color="auto" w:fill="auto"/>
              <w:tabs>
                <w:tab w:val="left" w:pos="2127"/>
              </w:tabs>
              <w:spacing w:line="240" w:lineRule="auto"/>
              <w:rPr>
                <w:rStyle w:val="33"/>
                <w:sz w:val="24"/>
                <w:szCs w:val="24"/>
              </w:rPr>
            </w:pPr>
          </w:p>
        </w:tc>
        <w:tc>
          <w:tcPr>
            <w:tcW w:w="4960" w:type="dxa"/>
          </w:tcPr>
          <w:p w:rsidR="008D172B" w:rsidRPr="00540BCE" w:rsidRDefault="008D172B" w:rsidP="009741BD">
            <w:pPr>
              <w:pStyle w:val="31"/>
              <w:shd w:val="clear" w:color="auto" w:fill="auto"/>
              <w:spacing w:line="240" w:lineRule="auto"/>
              <w:rPr>
                <w:rStyle w:val="33"/>
                <w:sz w:val="24"/>
                <w:szCs w:val="24"/>
              </w:rPr>
            </w:pPr>
          </w:p>
        </w:tc>
        <w:tc>
          <w:tcPr>
            <w:tcW w:w="5102" w:type="dxa"/>
          </w:tcPr>
          <w:p w:rsidR="008D172B" w:rsidRPr="00540BCE" w:rsidRDefault="008D172B" w:rsidP="009741BD">
            <w:pPr>
              <w:pStyle w:val="a3"/>
              <w:shd w:val="clear" w:color="auto" w:fill="auto"/>
              <w:spacing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</w:tr>
    </w:tbl>
    <w:p w:rsidR="008D172B" w:rsidRDefault="008D172B" w:rsidP="002A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72B" w:rsidSect="00046104">
      <w:pgSz w:w="16838" w:h="11906" w:orient="landscape"/>
      <w:pgMar w:top="1559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964"/>
    <w:rsid w:val="000000D8"/>
    <w:rsid w:val="00046104"/>
    <w:rsid w:val="00065155"/>
    <w:rsid w:val="00066C7C"/>
    <w:rsid w:val="000D0C19"/>
    <w:rsid w:val="000E37C3"/>
    <w:rsid w:val="00113EB5"/>
    <w:rsid w:val="00185964"/>
    <w:rsid w:val="00227B43"/>
    <w:rsid w:val="00280091"/>
    <w:rsid w:val="0029567F"/>
    <w:rsid w:val="00297D25"/>
    <w:rsid w:val="002A011C"/>
    <w:rsid w:val="002A3C17"/>
    <w:rsid w:val="00333630"/>
    <w:rsid w:val="00351007"/>
    <w:rsid w:val="00351CDC"/>
    <w:rsid w:val="00377F8C"/>
    <w:rsid w:val="003878DF"/>
    <w:rsid w:val="003A1F19"/>
    <w:rsid w:val="003C3458"/>
    <w:rsid w:val="003F083A"/>
    <w:rsid w:val="0041561D"/>
    <w:rsid w:val="00416FFE"/>
    <w:rsid w:val="00471E20"/>
    <w:rsid w:val="004D5B13"/>
    <w:rsid w:val="004F1540"/>
    <w:rsid w:val="00522453"/>
    <w:rsid w:val="0052681C"/>
    <w:rsid w:val="005564D5"/>
    <w:rsid w:val="00573CE6"/>
    <w:rsid w:val="00590973"/>
    <w:rsid w:val="00607A7C"/>
    <w:rsid w:val="00615865"/>
    <w:rsid w:val="00615CEA"/>
    <w:rsid w:val="00625EED"/>
    <w:rsid w:val="00644CA7"/>
    <w:rsid w:val="006657B3"/>
    <w:rsid w:val="006B780D"/>
    <w:rsid w:val="006E6570"/>
    <w:rsid w:val="00721CD8"/>
    <w:rsid w:val="00752F5C"/>
    <w:rsid w:val="007A6239"/>
    <w:rsid w:val="007C2A3E"/>
    <w:rsid w:val="007C6530"/>
    <w:rsid w:val="007C70D0"/>
    <w:rsid w:val="0084375D"/>
    <w:rsid w:val="00850589"/>
    <w:rsid w:val="008654EE"/>
    <w:rsid w:val="008B3359"/>
    <w:rsid w:val="008D172B"/>
    <w:rsid w:val="008E27F2"/>
    <w:rsid w:val="008E61F7"/>
    <w:rsid w:val="00902504"/>
    <w:rsid w:val="00931DFC"/>
    <w:rsid w:val="00944B2B"/>
    <w:rsid w:val="0095342B"/>
    <w:rsid w:val="009B1B1D"/>
    <w:rsid w:val="009F1CD6"/>
    <w:rsid w:val="00A62568"/>
    <w:rsid w:val="00AA786D"/>
    <w:rsid w:val="00AF6D82"/>
    <w:rsid w:val="00B54750"/>
    <w:rsid w:val="00BB0F41"/>
    <w:rsid w:val="00BF50A6"/>
    <w:rsid w:val="00C12551"/>
    <w:rsid w:val="00C852E6"/>
    <w:rsid w:val="00CA2558"/>
    <w:rsid w:val="00CB689A"/>
    <w:rsid w:val="00CC57E5"/>
    <w:rsid w:val="00CC5B3C"/>
    <w:rsid w:val="00CD22DC"/>
    <w:rsid w:val="00D110C2"/>
    <w:rsid w:val="00D2702F"/>
    <w:rsid w:val="00D80DC1"/>
    <w:rsid w:val="00D91988"/>
    <w:rsid w:val="00DE40B6"/>
    <w:rsid w:val="00DE4752"/>
    <w:rsid w:val="00DF299A"/>
    <w:rsid w:val="00E2668A"/>
    <w:rsid w:val="00EB2F90"/>
    <w:rsid w:val="00F03581"/>
    <w:rsid w:val="00FB29C2"/>
    <w:rsid w:val="00FB2F90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AC6A7"/>
  <w15:docId w15:val="{36D2D16B-6EB0-4F20-9F54-4DD7565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8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8B3359"/>
    <w:pPr>
      <w:shd w:val="clear" w:color="auto" w:fill="FFFFFF"/>
      <w:spacing w:after="0" w:line="216" w:lineRule="exact"/>
      <w:jc w:val="center"/>
    </w:pPr>
    <w:rPr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8B3359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uiPriority w:val="99"/>
    <w:semiHidden/>
    <w:locked/>
    <w:rsid w:val="008B3359"/>
  </w:style>
  <w:style w:type="character" w:customStyle="1" w:styleId="3">
    <w:name w:val="Основной текст (3)_"/>
    <w:basedOn w:val="a0"/>
    <w:link w:val="31"/>
    <w:uiPriority w:val="99"/>
    <w:locked/>
    <w:rsid w:val="008B3359"/>
    <w:rPr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B3359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33">
    <w:name w:val="Основной текст (3)3"/>
    <w:basedOn w:val="3"/>
    <w:uiPriority w:val="99"/>
    <w:rsid w:val="008B3359"/>
    <w:rPr>
      <w:sz w:val="23"/>
      <w:szCs w:val="23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8B335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3">
    <w:name w:val="Основной текст (4)3"/>
    <w:basedOn w:val="a0"/>
    <w:uiPriority w:val="99"/>
    <w:rsid w:val="008B335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42">
    <w:name w:val="Основной текст (4)2"/>
    <w:basedOn w:val="a0"/>
    <w:uiPriority w:val="99"/>
    <w:rsid w:val="008B3359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Default">
    <w:name w:val="Default"/>
    <w:rsid w:val="00CC5B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8">
    <w:name w:val="c8"/>
    <w:basedOn w:val="a"/>
    <w:rsid w:val="0094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944B2B"/>
  </w:style>
  <w:style w:type="paragraph" w:styleId="a5">
    <w:name w:val="List Paragraph"/>
    <w:basedOn w:val="a"/>
    <w:uiPriority w:val="34"/>
    <w:qFormat/>
    <w:rsid w:val="00615CEA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615CEA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49</cp:revision>
  <cp:lastPrinted>2020-01-31T06:08:00Z</cp:lastPrinted>
  <dcterms:created xsi:type="dcterms:W3CDTF">2020-01-30T08:19:00Z</dcterms:created>
  <dcterms:modified xsi:type="dcterms:W3CDTF">2022-09-08T09:46:00Z</dcterms:modified>
</cp:coreProperties>
</file>